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A1" w:rsidRPr="008013C4" w:rsidRDefault="00856B33" w:rsidP="00BA53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bookmarkStart w:id="0" w:name="_GoBack"/>
      <w:r w:rsidRPr="00856B3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OPAS Administratör</w:t>
      </w:r>
      <w:r w:rsidR="001A1FFA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sk</w:t>
      </w:r>
      <w:r w:rsidRPr="00856B3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urs</w:t>
      </w:r>
      <w:r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Köpenhamn 29-30 november 2017</w:t>
      </w:r>
      <w:r w:rsidR="00007093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r w:rsidR="00007093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Kristina Westman, Anders Eriksson, Johan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Sörhammar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SR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Lena Hultberg Svenska Kammarorkestern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Glenn Paulsen +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Eirik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Oliver SSO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Bente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Sælen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, Michiel Westhof Bergen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Kirsti Krydsby, Truls Gulbrandsen Oslofilharmonin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Dan Thomas</w:t>
      </w:r>
      <w:r w:rsidR="0000709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,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r w:rsidR="0000709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L</w:t>
      </w:r>
      <w:r w:rsidR="00007093">
        <w:rPr>
          <w:rFonts w:eastAsia="Times New Roman"/>
          <w:lang w:eastAsia="sv-SE"/>
        </w:rPr>
        <w:t xml:space="preserve">isso Saikkonen 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SON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Nicholas Pilvang, Ensemble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MidtVest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Poul la Cour,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Esbjergsensemblen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Tapio Piirainen, Kimmo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Kekola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Helsingfors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>Helle Lund, Aalborgs Symfoniorkester - endast onsdag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Instructors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- Jakob Helmer Mørck, </w:t>
      </w:r>
      <w:r w:rsidR="0000709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DR - 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Arne Nilsson</w:t>
      </w:r>
      <w:r w:rsidR="0000709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, GSO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</w:p>
    <w:p w:rsidR="00A73983" w:rsidRDefault="00A73983" w:rsidP="00BA53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</w:pPr>
    </w:p>
    <w:p w:rsidR="00A96307" w:rsidRDefault="00A96307" w:rsidP="00BA53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Första dagen</w:t>
      </w:r>
    </w:p>
    <w:p w:rsidR="002A18AB" w:rsidRDefault="00BA53A1" w:rsidP="00BA53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Vad gör </w:t>
      </w:r>
      <w:r w:rsidR="00856B33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en </w:t>
      </w:r>
      <w:r w:rsidR="008013C4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OPAS administratör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?</w:t>
      </w:r>
      <w:r w:rsidR="008013C4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br/>
      </w:r>
      <w:r w:rsidR="00856B3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*</w:t>
      </w:r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Supporta användarna</w:t>
      </w:r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 daglig support</w:t>
      </w:r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 vidareutbilda användarna – ta vara på nya idéer – utveckla och </w:t>
      </w:r>
      <w:proofErr w:type="spellStart"/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ev</w:t>
      </w:r>
      <w:proofErr w:type="spellEnd"/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sända önskemål till OPAS – utveckla önskade rapporter eller funktioner</w:t>
      </w:r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856B3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*</w:t>
      </w:r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Installera OPAS för nya användare och utbilda (hos oss 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från</w:t>
      </w:r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två timmar 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till </w:t>
      </w:r>
      <w:r w:rsidR="008013C4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tre halvdagar)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(OPASQB bra för dom som enbart skall boka lokaler)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856B3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*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Kolla nya versioner av OPAS (senaste 9.24.072)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 Testa innan publicering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 Kolla nya rapporter och funktioner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 Informera använd</w:t>
      </w:r>
      <w:r w:rsidR="00D343AF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arna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om de viktigaste nyheterna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856B3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*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Sätta </w:t>
      </w:r>
      <w:r w:rsidR="00D343AF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rättigheter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för användarna</w:t>
      </w:r>
      <w:r w:rsidR="00D343AF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 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856B3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*A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npassa formulär så att de blir logiska för just din administration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856B3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*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Översätt menyer och beteckningar i formulär till ditt get språk (Ibland kan man ha användning av ett ”ledigt” f</w:t>
      </w:r>
      <w:r w:rsidR="00D343AF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ält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till något annat än vad det ar tänkt till)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  </w:t>
      </w:r>
      <w:r w:rsidR="00A739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251782" w:rsidRPr="00251782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Installation på egen PC</w:t>
      </w:r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>För att kunna administ</w:t>
      </w:r>
      <w:r w:rsidR="00D343AF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rera</w:t>
      </w:r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på bästa sätt så är det lämpligt att ha OPAS fristående på e laptop.</w:t>
      </w:r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>Eventuellt kan man göra en installation i nätverket som är helt separerat från den skarpa OPAS-installationen. Jag tycker dock att det känns tryggare att inte vara uppkopplad mot sitt nätverk.</w:t>
      </w:r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lastRenderedPageBreak/>
        <w:t xml:space="preserve">Vi tog god tid på oss till denna installation på alla </w:t>
      </w:r>
      <w:proofErr w:type="gramStart"/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datorer….</w:t>
      </w:r>
      <w:proofErr w:type="gramEnd"/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.</w:t>
      </w:r>
      <w:r w:rsidR="0025178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Flera 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stötestenar:</w:t>
      </w:r>
    </w:p>
    <w:p w:rsidR="002A18AB" w:rsidRDefault="002A18AB" w:rsidP="00BA53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SQL 2017 (eller 2016) fungerar inte med Windows 7. Använd SQL 2014.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 Under installationen av SQL Express använd ”Mixed mode” så får du en ”bakväg” in till databaserna.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 xml:space="preserve">Installationsanvisningar på </w:t>
      </w:r>
      <w:hyperlink r:id="rId4" w:history="1">
        <w:r w:rsidR="006971E8" w:rsidRPr="006B59CD">
          <w:rPr>
            <w:rStyle w:val="Hyperlnk"/>
            <w:rFonts w:ascii="Arial" w:eastAsia="Times New Roman" w:hAnsi="Arial" w:cs="Arial"/>
            <w:sz w:val="19"/>
            <w:szCs w:val="19"/>
            <w:lang w:eastAsia="sv-SE"/>
          </w:rPr>
          <w:t>http://opas.se/index.php/Laptop</w:t>
        </w:r>
      </w:hyperlink>
    </w:p>
    <w:p w:rsidR="00D10242" w:rsidRDefault="006971E8" w:rsidP="006971E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br/>
      </w:r>
      <w:r w:rsidR="002A18AB" w:rsidRP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Efter </w:t>
      </w:r>
      <w:r w:rsidR="00D10242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lyssning på repetition och </w:t>
      </w:r>
      <w:r w:rsidR="002A18AB" w:rsidRP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lunch började vi att labba……</w:t>
      </w:r>
      <w:r w:rsid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br/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Exempel för att lära sig princi</w:t>
      </w:r>
      <w:r w:rsidR="006E2D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p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erna för att göra enkla ändringar i rapporter.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  <w:t>Vi gick igenom de olika typerna av rapporter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proofErr w:type="spellStart"/>
      <w:r w:rsidR="002A18AB" w:rsidRP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Rapporter</w:t>
      </w:r>
      <w:proofErr w:type="spellEnd"/>
      <w:r w:rsidR="002A18AB" w:rsidRP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 </w:t>
      </w:r>
      <w:proofErr w:type="spellStart"/>
      <w:r w:rsidR="002A18AB" w:rsidRP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Foxpro</w:t>
      </w:r>
      <w:proofErr w:type="spellEnd"/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Som </w:t>
      </w:r>
      <w:r w:rsidR="006E2D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vidareu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tvecklas av OPAS</w:t>
      </w:r>
      <w:r w:rsidR="002A49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2A18AB" w:rsidRP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Rapporter </w:t>
      </w:r>
      <w:proofErr w:type="spellStart"/>
      <w:r w:rsidR="002A18AB" w:rsidRPr="002A1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Artifax</w:t>
      </w:r>
      <w:proofErr w:type="spellEnd"/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Vill man skapa nya eller göra stora ändringar så är dessa de lättaste, tycker jag. </w:t>
      </w:r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V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i</w:t>
      </w:r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</w:t>
      </w:r>
      <w:proofErr w:type="gramStart"/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hann 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</w:t>
      </w:r>
      <w:r w:rsidR="006E2D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tyvärr</w:t>
      </w:r>
      <w:proofErr w:type="gramEnd"/>
      <w:r w:rsidR="006E2D83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inte </w:t>
      </w:r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se på detta den här gången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.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2A18AB" w:rsidRPr="006E2D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Rapporter/funktioner FAS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– ingen av oss som använder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2A18AB" w:rsidRPr="006E2D83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Funktioner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(ligger i mappen: program. Hann vi inte gå in på.</w:t>
      </w:r>
      <w:r w:rsidR="002A18AB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br/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r w:rsidR="006E2D83" w:rsidRPr="002A49AB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Översättning</w:t>
      </w:r>
      <w:r w:rsidR="00BA53A1" w:rsidRPr="002A49AB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 xml:space="preserve"> i </w:t>
      </w:r>
      <w:proofErr w:type="spellStart"/>
      <w:r w:rsidR="00BA53A1" w:rsidRPr="002A49AB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xrep-files</w:t>
      </w:r>
      <w:proofErr w:type="spellEnd"/>
      <w:r w:rsidR="006E2D83" w:rsidRPr="002A49AB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 xml:space="preserve"> </w:t>
      </w:r>
      <w:r w:rsidR="006E2D8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såg vi på som hastigast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br/>
        <w:t>Övningsexempel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br/>
      </w:r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Översikt. Redigera rapport och flytta till </w:t>
      </w:r>
      <w:proofErr w:type="spellStart"/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Customized</w:t>
      </w:r>
      <w:proofErr w:type="spellEnd"/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</w:t>
      </w:r>
      <w:hyperlink r:id="rId5" w:history="1">
        <w:r w:rsidR="00D10242" w:rsidRPr="0014508B">
          <w:rPr>
            <w:rStyle w:val="Hyperlnk"/>
            <w:rFonts w:ascii="Arial" w:eastAsia="Times New Roman" w:hAnsi="Arial" w:cs="Arial"/>
            <w:sz w:val="19"/>
            <w:szCs w:val="19"/>
            <w:lang w:eastAsia="sv-SE"/>
          </w:rPr>
          <w:t>http://opas.se/index.php/Exempel_1</w:t>
        </w:r>
      </w:hyperlink>
    </w:p>
    <w:p w:rsidR="00D10242" w:rsidRDefault="006971E8" w:rsidP="006971E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</w:pPr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Exempel Visa </w:t>
      </w:r>
      <w:proofErr w:type="spellStart"/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orchestarlistrapporten</w:t>
      </w:r>
      <w:proofErr w:type="spellEnd"/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i kalendern </w:t>
      </w:r>
      <w:hyperlink r:id="rId6" w:history="1">
        <w:r w:rsidR="00D10242" w:rsidRPr="0014508B">
          <w:rPr>
            <w:rStyle w:val="Hyperlnk"/>
            <w:rFonts w:ascii="Arial" w:eastAsia="Times New Roman" w:hAnsi="Arial" w:cs="Arial"/>
            <w:sz w:val="19"/>
            <w:szCs w:val="19"/>
            <w:lang w:eastAsia="sv-SE"/>
          </w:rPr>
          <w:t>http://opas.se/index.php/Exempel_2</w:t>
        </w:r>
      </w:hyperlink>
    </w:p>
    <w:p w:rsidR="00D10242" w:rsidRDefault="006971E8" w:rsidP="006971E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</w:pPr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Visa bokmärken och tabellstödlinjer i Word</w:t>
      </w:r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</w:t>
      </w:r>
      <w:hyperlink r:id="rId7" w:history="1">
        <w:r w:rsidR="00D10242" w:rsidRPr="0014508B">
          <w:rPr>
            <w:rStyle w:val="Hyperlnk"/>
            <w:rFonts w:ascii="Arial" w:eastAsia="Times New Roman" w:hAnsi="Arial" w:cs="Arial"/>
            <w:sz w:val="19"/>
            <w:szCs w:val="19"/>
            <w:lang w:eastAsia="sv-SE"/>
          </w:rPr>
          <w:t>http://opas.se/index.php/Exempel_3</w:t>
        </w:r>
      </w:hyperlink>
    </w:p>
    <w:p w:rsidR="00D10242" w:rsidRDefault="006971E8" w:rsidP="006971E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</w:pPr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Orchestralist undvika dubbla efternamn</w:t>
      </w:r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</w:t>
      </w:r>
      <w:hyperlink r:id="rId8" w:history="1">
        <w:r w:rsidR="00D10242" w:rsidRPr="0014508B">
          <w:rPr>
            <w:rStyle w:val="Hyperlnk"/>
            <w:rFonts w:ascii="Arial" w:eastAsia="Times New Roman" w:hAnsi="Arial" w:cs="Arial"/>
            <w:sz w:val="19"/>
            <w:szCs w:val="19"/>
            <w:lang w:eastAsia="sv-SE"/>
          </w:rPr>
          <w:t>http://opas.se/index.php/Exempel_4</w:t>
        </w:r>
      </w:hyperlink>
    </w:p>
    <w:p w:rsidR="00BA53A1" w:rsidRDefault="006971E8" w:rsidP="006971E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</w:pPr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Exempel Ändra en </w:t>
      </w:r>
      <w:proofErr w:type="spellStart"/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>wordmall</w:t>
      </w:r>
      <w:proofErr w:type="spellEnd"/>
      <w:r w:rsidRPr="006971E8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från stående till liggande format</w:t>
      </w:r>
      <w:r w:rsidR="00D10242">
        <w:rPr>
          <w:rFonts w:ascii="Arial" w:eastAsia="Times New Roman" w:hAnsi="Arial" w:cs="Arial"/>
          <w:bCs/>
          <w:color w:val="000000"/>
          <w:sz w:val="19"/>
          <w:szCs w:val="19"/>
          <w:lang w:eastAsia="sv-SE"/>
        </w:rPr>
        <w:t xml:space="preserve"> </w:t>
      </w:r>
      <w:hyperlink r:id="rId9" w:history="1">
        <w:r w:rsidR="00D10242" w:rsidRPr="0014508B">
          <w:rPr>
            <w:rStyle w:val="Hyperlnk"/>
            <w:rFonts w:ascii="Arial" w:eastAsia="Times New Roman" w:hAnsi="Arial" w:cs="Arial"/>
            <w:sz w:val="19"/>
            <w:szCs w:val="19"/>
            <w:lang w:eastAsia="sv-SE"/>
          </w:rPr>
          <w:t>http://opas.se/index.php/Exempel_5</w:t>
        </w:r>
      </w:hyperlink>
    </w:p>
    <w:p w:rsidR="00BA53A1" w:rsidRPr="00BA53A1" w:rsidRDefault="00BA53A1" w:rsidP="00BA53A1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proofErr w:type="spellStart"/>
      <w:r w:rsidRP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Advanced</w:t>
      </w:r>
      <w:proofErr w:type="spellEnd"/>
      <w:r w:rsidRP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 xml:space="preserve"> </w:t>
      </w:r>
      <w:proofErr w:type="spellStart"/>
      <w:r w:rsidRP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queries</w:t>
      </w:r>
      <w:proofErr w:type="spellEnd"/>
      <w:r w:rsidR="006E2D8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Här såg vi på hur man kan spara frågor och få dom lättillgängliga som ”snabbfilter”</w:t>
      </w:r>
      <w:r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</w:r>
      <w:r w:rsidRP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 xml:space="preserve">Export/Import filters and </w:t>
      </w:r>
      <w:proofErr w:type="spellStart"/>
      <w:r w:rsidRP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reports</w:t>
      </w:r>
      <w:proofErr w:type="spellEnd"/>
      <w:r w:rsid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 xml:space="preserve"> </w:t>
      </w:r>
      <w:r w:rsidR="006E2D83" w:rsidRPr="006E2D8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”Snabb</w:t>
      </w:r>
      <w:r w:rsidR="006E2D83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rapporter såg vi som hastigast på”. Vi exporterade en rapport för att se hur vi kan distribuera till andra användare.</w:t>
      </w:r>
      <w:r w:rsidR="00D10242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Man gör på samma sätt för en snabbrapport.</w:t>
      </w:r>
    </w:p>
    <w:p w:rsidR="00BA53A1" w:rsidRPr="00BA53A1" w:rsidRDefault="006E2D83" w:rsidP="006E2D83">
      <w:pPr>
        <w:spacing w:before="48" w:after="48"/>
        <w:rPr>
          <w:rFonts w:ascii="Arial" w:eastAsia="Times New Roman" w:hAnsi="Arial" w:cs="Arial"/>
          <w:color w:val="000000"/>
          <w:sz w:val="19"/>
          <w:szCs w:val="19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BA53A1" w:rsidRP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 xml:space="preserve">Different forms for different </w:t>
      </w:r>
      <w:proofErr w:type="spellStart"/>
      <w:r w:rsidR="00BA53A1" w:rsidRPr="006E2D83">
        <w:rPr>
          <w:rFonts w:ascii="Arial" w:eastAsia="Times New Roman" w:hAnsi="Arial" w:cs="Arial"/>
          <w:b/>
          <w:color w:val="000000"/>
          <w:sz w:val="19"/>
          <w:szCs w:val="19"/>
          <w:lang w:eastAsia="sv-SE"/>
        </w:rPr>
        <w:t>users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Which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users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have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changes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in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their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forms?</w:t>
      </w:r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Copy forms to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other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users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br/>
        <w:t xml:space="preserve">Copy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one</w:t>
      </w:r>
      <w:proofErr w:type="spellEnd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 xml:space="preserve"> form to </w:t>
      </w:r>
      <w:proofErr w:type="spellStart"/>
      <w:r w:rsidR="00BA53A1" w:rsidRPr="00BA53A1">
        <w:rPr>
          <w:rFonts w:ascii="Arial" w:eastAsia="Times New Roman" w:hAnsi="Arial" w:cs="Arial"/>
          <w:color w:val="000000"/>
          <w:sz w:val="19"/>
          <w:szCs w:val="19"/>
          <w:lang w:eastAsia="sv-SE"/>
        </w:rPr>
        <w:t>another</w:t>
      </w:r>
      <w:proofErr w:type="spellEnd"/>
    </w:p>
    <w:p w:rsidR="00BA53A1" w:rsidRDefault="00BA53A1" w:rsidP="00057681"/>
    <w:p w:rsidR="00BA53A1" w:rsidRPr="00A96307" w:rsidRDefault="00D10242" w:rsidP="00057681">
      <w:pPr>
        <w:rPr>
          <w:b/>
        </w:rPr>
      </w:pPr>
      <w:r>
        <w:rPr>
          <w:b/>
        </w:rPr>
        <w:t>Därefter ett välförtjänt restaurangbesök!</w:t>
      </w:r>
      <w:r>
        <w:rPr>
          <w:b/>
        </w:rPr>
        <w:br/>
      </w:r>
      <w:r>
        <w:rPr>
          <w:b/>
        </w:rPr>
        <w:br/>
      </w:r>
      <w:r w:rsidR="00A96307" w:rsidRPr="00A96307">
        <w:rPr>
          <w:b/>
        </w:rPr>
        <w:t>Andra dagen</w:t>
      </w:r>
    </w:p>
    <w:p w:rsidR="00BA53A1" w:rsidRDefault="00BA53A1" w:rsidP="00057681"/>
    <w:p w:rsidR="00057681" w:rsidRDefault="00057681" w:rsidP="00057681"/>
    <w:p w:rsidR="00057681" w:rsidRDefault="00057681" w:rsidP="00057681">
      <w:r w:rsidRPr="002A49AB">
        <w:rPr>
          <w:b/>
        </w:rPr>
        <w:t>De tre kryssen</w:t>
      </w:r>
      <w:r>
        <w:t xml:space="preserve"> (tjänstgöring som kostar onödiga pengar)</w:t>
      </w:r>
      <w:r w:rsidR="00D10242">
        <w:t xml:space="preserve"> Projekt-</w:t>
      </w:r>
      <w:proofErr w:type="spellStart"/>
      <w:r w:rsidR="00D10242">
        <w:t>Aktvitet_Händelse</w:t>
      </w:r>
      <w:proofErr w:type="spellEnd"/>
    </w:p>
    <w:p w:rsidR="00057681" w:rsidRDefault="00057681" w:rsidP="00057681">
      <w:r>
        <w:t xml:space="preserve">Snabbfilter i </w:t>
      </w:r>
      <w:proofErr w:type="gramStart"/>
      <w:r>
        <w:t>tjänstgöring::</w:t>
      </w:r>
      <w:proofErr w:type="gramEnd"/>
      <w:r>
        <w:t xml:space="preserve"> (</w:t>
      </w:r>
      <w:r w:rsidR="00D10242">
        <w:t>Nedanstående ändrade v</w:t>
      </w:r>
      <w:r>
        <w:t xml:space="preserve">i </w:t>
      </w:r>
      <w:r w:rsidR="00D10242">
        <w:t xml:space="preserve">så att den </w:t>
      </w:r>
      <w:proofErr w:type="spellStart"/>
      <w:r w:rsidR="00D10242">
        <w:t>apssade</w:t>
      </w:r>
      <w:proofErr w:type="spellEnd"/>
      <w:r>
        <w:t xml:space="preserve"> er OPAS!)</w:t>
      </w:r>
      <w:r>
        <w:br/>
      </w:r>
      <w:r>
        <w:br/>
        <w:t xml:space="preserve">((sseasons.name LIKE '2017-18 GSO%' AND  </w:t>
      </w:r>
    </w:p>
    <w:p w:rsidR="00057681" w:rsidRDefault="00057681" w:rsidP="00057681">
      <w:r>
        <w:lastRenderedPageBreak/>
        <w:t>((</w:t>
      </w:r>
      <w:proofErr w:type="spellStart"/>
      <w:proofErr w:type="gramStart"/>
      <w:r>
        <w:t>adates.l</w:t>
      </w:r>
      <w:proofErr w:type="gramEnd"/>
      <w:r>
        <w:t>_duties</w:t>
      </w:r>
      <w:proofErr w:type="spellEnd"/>
      <w:r>
        <w:t xml:space="preserve">&lt;&gt;     1.000 OR </w:t>
      </w:r>
    </w:p>
    <w:p w:rsidR="00057681" w:rsidRDefault="00057681" w:rsidP="00057681">
      <w:proofErr w:type="spellStart"/>
      <w:proofErr w:type="gramStart"/>
      <w:r>
        <w:t>adates.l</w:t>
      </w:r>
      <w:proofErr w:type="gramEnd"/>
      <w:r>
        <w:t>_duties</w:t>
      </w:r>
      <w:proofErr w:type="spellEnd"/>
      <w:r>
        <w:t xml:space="preserve"> IS NULL) OR (</w:t>
      </w:r>
      <w:proofErr w:type="spellStart"/>
      <w:r>
        <w:t>sprojects.l_duties</w:t>
      </w:r>
      <w:proofErr w:type="spellEnd"/>
      <w:r>
        <w:t xml:space="preserve">&lt;&gt;     1.000 OR </w:t>
      </w:r>
    </w:p>
    <w:p w:rsidR="00057681" w:rsidRDefault="00057681" w:rsidP="00057681">
      <w:proofErr w:type="spellStart"/>
      <w:proofErr w:type="gramStart"/>
      <w:r>
        <w:t>sprojects.l</w:t>
      </w:r>
      <w:proofErr w:type="gramEnd"/>
      <w:r>
        <w:t>_duties</w:t>
      </w:r>
      <w:proofErr w:type="spellEnd"/>
      <w:r>
        <w:t xml:space="preserve"> IS NULL) OR (</w:t>
      </w:r>
      <w:proofErr w:type="spellStart"/>
      <w:r>
        <w:t>seventtypes.l_duties</w:t>
      </w:r>
      <w:proofErr w:type="spellEnd"/>
      <w:r>
        <w:t xml:space="preserve">&lt;&gt;     1.000 OR </w:t>
      </w:r>
    </w:p>
    <w:p w:rsidR="00057681" w:rsidRDefault="00057681" w:rsidP="00057681">
      <w:proofErr w:type="spellStart"/>
      <w:proofErr w:type="gramStart"/>
      <w:r>
        <w:t>seventtypes.l</w:t>
      </w:r>
      <w:proofErr w:type="gramEnd"/>
      <w:r>
        <w:t>_duties</w:t>
      </w:r>
      <w:proofErr w:type="spellEnd"/>
      <w:r>
        <w:t xml:space="preserve"> IS NULL))))  and </w:t>
      </w:r>
      <w:proofErr w:type="spellStart"/>
      <w:r>
        <w:t>aduties.duties</w:t>
      </w:r>
      <w:proofErr w:type="spellEnd"/>
      <w:r>
        <w:t xml:space="preserve"> &gt;     0.000</w:t>
      </w:r>
    </w:p>
    <w:p w:rsidR="00057681" w:rsidRDefault="00057681" w:rsidP="00057681"/>
    <w:p w:rsidR="00057681" w:rsidRDefault="00057681" w:rsidP="006E2D83">
      <w:r>
        <w:br/>
      </w:r>
      <w:r w:rsidR="001A1FFA">
        <w:rPr>
          <w:b/>
        </w:rPr>
        <w:t xml:space="preserve">OPAS </w:t>
      </w:r>
      <w:proofErr w:type="spellStart"/>
      <w:r w:rsidR="001A1FFA">
        <w:rPr>
          <w:b/>
        </w:rPr>
        <w:t>MariaDB</w:t>
      </w:r>
      <w:proofErr w:type="spellEnd"/>
      <w:r>
        <w:br/>
      </w:r>
      <w:r>
        <w:br/>
      </w:r>
      <w:r w:rsidR="006E2D83">
        <w:t xml:space="preserve">Kirsti och Truls visade hur dom flyttat SQL-databasen från SQL till </w:t>
      </w:r>
      <w:proofErr w:type="spellStart"/>
      <w:r>
        <w:t>MariaDB</w:t>
      </w:r>
      <w:proofErr w:type="spellEnd"/>
      <w:r>
        <w:t xml:space="preserve"> (</w:t>
      </w:r>
      <w:proofErr w:type="spellStart"/>
      <w:r>
        <w:t>MySQL</w:t>
      </w:r>
      <w:proofErr w:type="spellEnd"/>
      <w:r>
        <w:t>)</w:t>
      </w:r>
      <w:r w:rsidR="006E2D83">
        <w:t xml:space="preserve">. </w:t>
      </w:r>
      <w:r w:rsidR="001A1FFA">
        <w:t xml:space="preserve">Något vi alla måste </w:t>
      </w:r>
      <w:r w:rsidR="006E2D83">
        <w:t>gör</w:t>
      </w:r>
      <w:r w:rsidR="001A1FFA">
        <w:t>a</w:t>
      </w:r>
      <w:r w:rsidR="006E2D83">
        <w:t xml:space="preserve"> </w:t>
      </w:r>
      <w:r w:rsidR="001A1FFA">
        <w:t>n</w:t>
      </w:r>
      <w:r w:rsidR="006E2D83">
        <w:t xml:space="preserve">är vi får OPAS </w:t>
      </w:r>
      <w:proofErr w:type="spellStart"/>
      <w:r w:rsidR="006E2D83">
        <w:t>Next</w:t>
      </w:r>
      <w:proofErr w:type="spellEnd"/>
      <w:r w:rsidR="006E2D83">
        <w:t xml:space="preserve">. </w:t>
      </w:r>
      <w:r w:rsidR="001A1FFA">
        <w:t>Deras f</w:t>
      </w:r>
      <w:r w:rsidR="006E2D83">
        <w:t>lytt har löst de problem som fanns med långsam OPAS som ibland hän</w:t>
      </w:r>
      <w:r w:rsidR="001A1FFA">
        <w:t>g</w:t>
      </w:r>
      <w:r w:rsidR="006E2D83">
        <w:t xml:space="preserve">de sig. Vi fick tillgång till </w:t>
      </w:r>
      <w:r w:rsidR="002A49AB">
        <w:t xml:space="preserve">dokumentation och INI-fil. Vi hoppas att OPAS kan lösa så att inloggningsuppgifter inte visas i </w:t>
      </w:r>
      <w:proofErr w:type="spellStart"/>
      <w:r w:rsidR="002A49AB">
        <w:t>inifilen</w:t>
      </w:r>
      <w:proofErr w:type="spellEnd"/>
      <w:r w:rsidR="002A49AB">
        <w:t>. För några skulle detta nog omöjliggöra att använda denna uppkopplin</w:t>
      </w:r>
      <w:r w:rsidR="001A1FFA">
        <w:t>g</w:t>
      </w:r>
      <w:r w:rsidR="002A49AB">
        <w:t>stypen.</w:t>
      </w:r>
      <w:r w:rsidR="006E2D83">
        <w:t xml:space="preserve"> </w:t>
      </w:r>
    </w:p>
    <w:p w:rsidR="006E2D83" w:rsidRDefault="006E2D83" w:rsidP="006E2D83"/>
    <w:p w:rsidR="002A49AB" w:rsidRDefault="00057681" w:rsidP="00057681">
      <w:r w:rsidRPr="002A49AB">
        <w:rPr>
          <w:b/>
        </w:rPr>
        <w:t>OPAS Onlinediskussion</w:t>
      </w:r>
      <w:r w:rsidRPr="002A49AB">
        <w:rPr>
          <w:b/>
        </w:rPr>
        <w:br/>
      </w:r>
      <w:r>
        <w:t>Jakob</w:t>
      </w:r>
      <w:r w:rsidR="002A49AB">
        <w:t xml:space="preserve"> visade och höll i en givande </w:t>
      </w:r>
      <w:proofErr w:type="spellStart"/>
      <w:r w:rsidR="001A1FFA">
        <w:t>vining</w:t>
      </w:r>
      <w:proofErr w:type="spellEnd"/>
      <w:r w:rsidR="001A1FFA">
        <w:t>/</w:t>
      </w:r>
      <w:r w:rsidR="002A49AB">
        <w:t xml:space="preserve">diskussion. Arne visade principer för </w:t>
      </w:r>
      <w:r>
        <w:t>Internetkalender</w:t>
      </w:r>
      <w:r w:rsidR="002A49AB">
        <w:t xml:space="preserve">n: </w:t>
      </w:r>
      <w:hyperlink r:id="rId10" w:history="1">
        <w:r w:rsidR="002A49AB" w:rsidRPr="0050071C">
          <w:rPr>
            <w:rStyle w:val="Hyperlnk"/>
          </w:rPr>
          <w:t>http://opas.se/index.php/Kalendern_0</w:t>
        </w:r>
      </w:hyperlink>
    </w:p>
    <w:p w:rsidR="002A49AB" w:rsidRDefault="00057681" w:rsidP="00057681">
      <w:r>
        <w:br/>
      </w:r>
      <w:r>
        <w:br/>
      </w:r>
      <w:r w:rsidR="002A49AB">
        <w:rPr>
          <w:b/>
        </w:rPr>
        <w:t>K</w:t>
      </w:r>
      <w:r w:rsidRPr="00A453C9">
        <w:rPr>
          <w:b/>
        </w:rPr>
        <w:t>ontrakt</w:t>
      </w:r>
      <w:r>
        <w:br/>
      </w:r>
      <w:r w:rsidR="002A49AB">
        <w:t xml:space="preserve">Arne visade hur GSO-producenterna gör </w:t>
      </w:r>
      <w:r w:rsidR="001A1FFA">
        <w:t>själva</w:t>
      </w:r>
      <w:r w:rsidR="002A49AB">
        <w:t>kontrakt</w:t>
      </w:r>
      <w:r w:rsidR="001A1FFA">
        <w:t>et</w:t>
      </w:r>
      <w:r w:rsidR="002A49AB">
        <w:t xml:space="preserve"> från kalendern. Därefter välj</w:t>
      </w:r>
      <w:r w:rsidR="001A1FFA">
        <w:t>s</w:t>
      </w:r>
      <w:r w:rsidR="002A49AB">
        <w:t xml:space="preserve"> från de fem olika kontraktstyper som finns i OPAS. Kontraktsfunktion och rapporter finns på USB-pinnen </w:t>
      </w:r>
    </w:p>
    <w:p w:rsidR="00057681" w:rsidRDefault="00057681" w:rsidP="00057681"/>
    <w:p w:rsidR="001A1FFA" w:rsidRDefault="00057681" w:rsidP="00057681">
      <w:r w:rsidRPr="002A49AB">
        <w:rPr>
          <w:b/>
        </w:rPr>
        <w:t>Formulär för olika användare</w:t>
      </w:r>
      <w:r>
        <w:br/>
      </w:r>
      <w:r w:rsidR="002A49AB">
        <w:t xml:space="preserve">Vi såg på vilka som hade olika formulär i er OPAS. </w:t>
      </w:r>
      <w:r>
        <w:t xml:space="preserve">Vem har varit inne i OPAS och pillat hos er? Google translate: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in OPAS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pillow</w:t>
      </w:r>
      <w:proofErr w:type="spellEnd"/>
      <w:r>
        <w:t>?</w:t>
      </w:r>
      <w:r w:rsidR="002A49AB">
        <w:t xml:space="preserve"> </w:t>
      </w:r>
    </w:p>
    <w:p w:rsidR="001A1FFA" w:rsidRDefault="001A1FFA" w:rsidP="00057681"/>
    <w:p w:rsidR="001A1FFA" w:rsidRDefault="002A49AB" w:rsidP="00057681">
      <w:pPr>
        <w:rPr>
          <w:b/>
        </w:rPr>
      </w:pPr>
      <w:r>
        <w:t xml:space="preserve">När man gjort en anpassning av ett formulär så kan man överföra till liknande formulär. Det går också att göra formulär för olika grupper. Snabbas upp med kopiering. </w:t>
      </w:r>
      <w:r w:rsidR="00057681">
        <w:br/>
      </w:r>
      <w:r w:rsidR="00057681">
        <w:br/>
      </w:r>
      <w:r w:rsidR="00057681" w:rsidRPr="002A49AB">
        <w:rPr>
          <w:b/>
        </w:rPr>
        <w:t>Lite godis</w:t>
      </w:r>
      <w:r w:rsidRPr="002A49AB">
        <w:rPr>
          <w:b/>
        </w:rPr>
        <w:t xml:space="preserve"> so</w:t>
      </w:r>
      <w:r w:rsidR="001A1FFA">
        <w:rPr>
          <w:b/>
        </w:rPr>
        <w:t>m</w:t>
      </w:r>
      <w:r w:rsidRPr="002A49AB">
        <w:rPr>
          <w:b/>
        </w:rPr>
        <w:t xml:space="preserve"> vi såg på:</w:t>
      </w:r>
    </w:p>
    <w:p w:rsidR="00BA53A1" w:rsidRDefault="001A1FFA" w:rsidP="00057681">
      <w:r>
        <w:t xml:space="preserve">Information till vikarier </w:t>
      </w:r>
      <w:hyperlink r:id="rId11" w:history="1">
        <w:r w:rsidRPr="00821965">
          <w:rPr>
            <w:rStyle w:val="Hyperlnk"/>
          </w:rPr>
          <w:t>www.gsosub.se</w:t>
        </w:r>
      </w:hyperlink>
      <w:r>
        <w:t xml:space="preserve"> . Lätt att skapa i Word.</w:t>
      </w:r>
      <w:r w:rsidR="00057681">
        <w:br/>
        <w:t>Funktion för att ta bort dubblett i adressboken</w:t>
      </w:r>
      <w:r w:rsidR="00057681">
        <w:br/>
        <w:t>Radera händelse med tjänst</w:t>
      </w:r>
      <w:r w:rsidR="00057681">
        <w:br/>
        <w:t>ID max</w:t>
      </w:r>
      <w:r w:rsidR="00057681">
        <w:br/>
      </w:r>
      <w:r w:rsidR="00057681">
        <w:br/>
      </w:r>
      <w:r w:rsidR="002A49AB" w:rsidRPr="002A49AB">
        <w:rPr>
          <w:b/>
        </w:rPr>
        <w:t xml:space="preserve">Vi tog en rundtur i OPAS </w:t>
      </w:r>
      <w:r w:rsidR="00BA53A1" w:rsidRPr="002A49AB">
        <w:rPr>
          <w:b/>
        </w:rPr>
        <w:t>Turn</w:t>
      </w:r>
      <w:r w:rsidR="002A49AB" w:rsidRPr="002A49AB">
        <w:rPr>
          <w:b/>
        </w:rPr>
        <w:t>édel</w:t>
      </w:r>
    </w:p>
    <w:p w:rsidR="000F21A6" w:rsidRDefault="000F21A6"/>
    <w:p w:rsidR="008013C4" w:rsidRDefault="00A73983">
      <w:r>
        <w:t xml:space="preserve">Nästa användarträff. Helsingfors </w:t>
      </w:r>
      <w:proofErr w:type="gramStart"/>
      <w:r>
        <w:t>4-5</w:t>
      </w:r>
      <w:proofErr w:type="gramEnd"/>
      <w:r>
        <w:t xml:space="preserve"> juni (måndag tisdag)</w:t>
      </w:r>
    </w:p>
    <w:p w:rsidR="002A49AB" w:rsidRDefault="002A49AB"/>
    <w:p w:rsidR="002A49AB" w:rsidRDefault="002A49AB">
      <w:r>
        <w:t>Med vänlig hälsning</w:t>
      </w:r>
    </w:p>
    <w:p w:rsidR="002A49AB" w:rsidRDefault="002A49AB">
      <w:r>
        <w:t>Arne</w:t>
      </w:r>
    </w:p>
    <w:p w:rsidR="002A49AB" w:rsidRDefault="002A49AB"/>
    <w:p w:rsidR="008013C4" w:rsidRDefault="008013C4">
      <w:r>
        <w:t xml:space="preserve">PS </w:t>
      </w:r>
      <w:r w:rsidR="002A49AB">
        <w:t>Vi såg i</w:t>
      </w:r>
      <w:r>
        <w:t>nte en enda PowerPoint………</w:t>
      </w:r>
    </w:p>
    <w:p w:rsidR="001A1FFA" w:rsidRDefault="001A1FFA">
      <w:r>
        <w:t xml:space="preserve">PS 2. Inspirerad av mötet tillverkade jag en rapport som visar skillnader mellan titlar i </w:t>
      </w:r>
      <w:proofErr w:type="spellStart"/>
      <w:r>
        <w:t>Verkdatabasen</w:t>
      </w:r>
      <w:proofErr w:type="spellEnd"/>
      <w:r>
        <w:t xml:space="preserve"> och </w:t>
      </w:r>
      <w:r w:rsidR="00D10242">
        <w:t xml:space="preserve">titlar </w:t>
      </w:r>
      <w:r>
        <w:t xml:space="preserve">i händelser. Packa upp de tre filerna och klistra in i </w:t>
      </w:r>
      <w:proofErr w:type="spellStart"/>
      <w:r>
        <w:t>Program_Customized</w:t>
      </w:r>
      <w:proofErr w:type="spellEnd"/>
      <w:r>
        <w:t xml:space="preserve">. Endast tre filer i och med att det inte finns någon </w:t>
      </w:r>
      <w:proofErr w:type="spellStart"/>
      <w:r>
        <w:t>rtf</w:t>
      </w:r>
      <w:proofErr w:type="spellEnd"/>
      <w:r>
        <w:t>-fil när rapporten visas i excel.</w:t>
      </w:r>
      <w:bookmarkEnd w:id="0"/>
    </w:p>
    <w:sectPr w:rsidR="001A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81"/>
    <w:rsid w:val="00007093"/>
    <w:rsid w:val="00057681"/>
    <w:rsid w:val="000F21A6"/>
    <w:rsid w:val="001A1FFA"/>
    <w:rsid w:val="00251782"/>
    <w:rsid w:val="002A18AB"/>
    <w:rsid w:val="002A49AB"/>
    <w:rsid w:val="006971E8"/>
    <w:rsid w:val="006E2D83"/>
    <w:rsid w:val="008013C4"/>
    <w:rsid w:val="00856B33"/>
    <w:rsid w:val="00877D03"/>
    <w:rsid w:val="009F02EF"/>
    <w:rsid w:val="00A453C9"/>
    <w:rsid w:val="00A73983"/>
    <w:rsid w:val="00A96307"/>
    <w:rsid w:val="00BA53A1"/>
    <w:rsid w:val="00D10242"/>
    <w:rsid w:val="00D25D34"/>
    <w:rsid w:val="00D343AF"/>
    <w:rsid w:val="00D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9C5"/>
  <w15:chartTrackingRefBased/>
  <w15:docId w15:val="{DBE1CE12-B518-417B-AD8A-7476FF46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68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A5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A53A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1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s.se/index.php/Exempel_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pas.se/index.php/Exempel_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s.se/index.php/Exempel_2" TargetMode="External"/><Relationship Id="rId11" Type="http://schemas.openxmlformats.org/officeDocument/2006/relationships/hyperlink" Target="http://www.gsosub.se" TargetMode="External"/><Relationship Id="rId5" Type="http://schemas.openxmlformats.org/officeDocument/2006/relationships/hyperlink" Target="http://opas.se/index.php/Exempel_1" TargetMode="External"/><Relationship Id="rId10" Type="http://schemas.openxmlformats.org/officeDocument/2006/relationships/hyperlink" Target="http://opas.se/index.php/Kalendern_0" TargetMode="External"/><Relationship Id="rId4" Type="http://schemas.openxmlformats.org/officeDocument/2006/relationships/hyperlink" Target="http://opas.se/index.php/Laptop" TargetMode="External"/><Relationship Id="rId9" Type="http://schemas.openxmlformats.org/officeDocument/2006/relationships/hyperlink" Target="http://opas.se/index.php/Exempel_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951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21</cp:revision>
  <dcterms:created xsi:type="dcterms:W3CDTF">2017-11-30T06:11:00Z</dcterms:created>
  <dcterms:modified xsi:type="dcterms:W3CDTF">2017-12-04T18:27:00Z</dcterms:modified>
</cp:coreProperties>
</file>